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67" w:rsidRDefault="00607D06" w:rsidP="00560567">
      <w:pPr>
        <w:spacing w:after="0"/>
      </w:pPr>
      <w:r>
        <w:t>Reg. Policy &amp; Implementation Science</w:t>
      </w:r>
      <w:r w:rsidR="009C5430">
        <w:t xml:space="preserve"> - Devices</w:t>
      </w:r>
    </w:p>
    <w:p w:rsidR="00560567" w:rsidRDefault="00FD5ACC" w:rsidP="00560567">
      <w:pPr>
        <w:spacing w:after="0" w:line="240" w:lineRule="auto"/>
      </w:pPr>
      <w:r>
        <w:t xml:space="preserve">Summary of </w:t>
      </w:r>
      <w:r w:rsidR="003B6484">
        <w:t>Call #6 - 2.14.18</w:t>
      </w:r>
    </w:p>
    <w:p w:rsidR="009C5430" w:rsidRDefault="009C5430" w:rsidP="009C5430">
      <w:pPr>
        <w:spacing w:after="0" w:line="240" w:lineRule="auto"/>
      </w:pPr>
    </w:p>
    <w:p w:rsidR="009C5430" w:rsidRDefault="009C5430" w:rsidP="009C5430">
      <w:pPr>
        <w:spacing w:after="0" w:line="240" w:lineRule="auto"/>
      </w:pPr>
      <w:r w:rsidRPr="009C5430">
        <w:t>Attendees:</w:t>
      </w:r>
    </w:p>
    <w:p w:rsidR="003B6484" w:rsidRDefault="003B6484" w:rsidP="003B6484">
      <w:pPr>
        <w:spacing w:after="0" w:line="240" w:lineRule="auto"/>
      </w:pPr>
      <w:r>
        <w:t>Bill Abraham (Chair)</w:t>
      </w:r>
    </w:p>
    <w:p w:rsidR="003B6484" w:rsidRDefault="003B6484" w:rsidP="003B6484">
      <w:pPr>
        <w:spacing w:after="0" w:line="240" w:lineRule="auto"/>
      </w:pPr>
      <w:r>
        <w:t xml:space="preserve">Matt </w:t>
      </w:r>
      <w:proofErr w:type="spellStart"/>
      <w:r>
        <w:t>Hillebrenner</w:t>
      </w:r>
      <w:proofErr w:type="spellEnd"/>
      <w:r>
        <w:t xml:space="preserve"> (Co-Chair)</w:t>
      </w:r>
    </w:p>
    <w:p w:rsidR="003B6484" w:rsidRDefault="003B6484" w:rsidP="003B6484">
      <w:pPr>
        <w:spacing w:after="0" w:line="240" w:lineRule="auto"/>
      </w:pPr>
      <w:r>
        <w:t>Bram Zuckerman (FDA)</w:t>
      </w:r>
    </w:p>
    <w:p w:rsidR="003B6484" w:rsidRDefault="003B6484" w:rsidP="003B6484">
      <w:pPr>
        <w:spacing w:after="0" w:line="240" w:lineRule="auto"/>
      </w:pPr>
      <w:r>
        <w:t xml:space="preserve">Emily </w:t>
      </w:r>
      <w:proofErr w:type="spellStart"/>
      <w:r>
        <w:t>Zeitler</w:t>
      </w:r>
      <w:proofErr w:type="spellEnd"/>
      <w:r>
        <w:t xml:space="preserve"> (Jr. Chair, Duke)</w:t>
      </w:r>
    </w:p>
    <w:p w:rsidR="003B6484" w:rsidRDefault="003B6484" w:rsidP="003B6484">
      <w:pPr>
        <w:spacing w:after="0" w:line="240" w:lineRule="auto"/>
      </w:pPr>
      <w:proofErr w:type="spellStart"/>
      <w:r>
        <w:t>Amrut</w:t>
      </w:r>
      <w:proofErr w:type="spellEnd"/>
      <w:r>
        <w:t xml:space="preserve"> </w:t>
      </w:r>
      <w:proofErr w:type="spellStart"/>
      <w:r>
        <w:t>Ambardekar</w:t>
      </w:r>
      <w:proofErr w:type="spellEnd"/>
      <w:r>
        <w:t xml:space="preserve"> (Jr. Chair, U. of Co)</w:t>
      </w:r>
    </w:p>
    <w:p w:rsidR="003B6484" w:rsidRDefault="003B6484" w:rsidP="003B6484">
      <w:pPr>
        <w:spacing w:after="0" w:line="240" w:lineRule="auto"/>
      </w:pPr>
      <w:r>
        <w:t>Peter Carson (VAMC DC)</w:t>
      </w:r>
    </w:p>
    <w:p w:rsidR="003B6484" w:rsidRDefault="003B6484" w:rsidP="003B6484">
      <w:pPr>
        <w:spacing w:after="0" w:line="240" w:lineRule="auto"/>
      </w:pPr>
      <w:r>
        <w:t>Chris O’Connor (</w:t>
      </w:r>
      <w:proofErr w:type="spellStart"/>
      <w:r>
        <w:t>Inova</w:t>
      </w:r>
      <w:proofErr w:type="spellEnd"/>
      <w:r>
        <w:t>)</w:t>
      </w:r>
    </w:p>
    <w:p w:rsidR="003B6484" w:rsidRDefault="003B6484" w:rsidP="003B6484">
      <w:pPr>
        <w:spacing w:after="0" w:line="240" w:lineRule="auto"/>
      </w:pPr>
      <w:r>
        <w:t xml:space="preserve">Daniel </w:t>
      </w:r>
      <w:proofErr w:type="spellStart"/>
      <w:r>
        <w:t>Canos</w:t>
      </w:r>
      <w:proofErr w:type="spellEnd"/>
      <w:r>
        <w:t xml:space="preserve"> (CMS)</w:t>
      </w:r>
    </w:p>
    <w:p w:rsidR="003B6484" w:rsidRDefault="003B6484" w:rsidP="003B6484">
      <w:pPr>
        <w:spacing w:after="0" w:line="240" w:lineRule="auto"/>
      </w:pPr>
      <w:r>
        <w:t>Mona Fiuzat (Duke/FDA)</w:t>
      </w:r>
    </w:p>
    <w:p w:rsidR="003B6484" w:rsidRDefault="003B6484" w:rsidP="003B6484">
      <w:pPr>
        <w:spacing w:after="0" w:line="240" w:lineRule="auto"/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proofErr w:type="spellStart"/>
      <w:r>
        <w:t>Inova</w:t>
      </w:r>
      <w:proofErr w:type="spellEnd"/>
      <w:r>
        <w:t>)</w:t>
      </w:r>
    </w:p>
    <w:p w:rsidR="003B6484" w:rsidRDefault="003B6484" w:rsidP="003B6484">
      <w:pPr>
        <w:spacing w:after="0" w:line="240" w:lineRule="auto"/>
      </w:pPr>
      <w:r>
        <w:t xml:space="preserve">Dan </w:t>
      </w:r>
      <w:proofErr w:type="spellStart"/>
      <w:r>
        <w:t>Schaber</w:t>
      </w:r>
      <w:proofErr w:type="spellEnd"/>
      <w:r>
        <w:t xml:space="preserve"> (Medtronic)</w:t>
      </w:r>
    </w:p>
    <w:p w:rsidR="009F5070" w:rsidRDefault="003B6484" w:rsidP="003B6484">
      <w:pPr>
        <w:spacing w:after="0" w:line="240" w:lineRule="auto"/>
      </w:pPr>
      <w:r>
        <w:t xml:space="preserve">Patrick </w:t>
      </w:r>
      <w:proofErr w:type="spellStart"/>
      <w:r>
        <w:t>Verta</w:t>
      </w:r>
      <w:proofErr w:type="spellEnd"/>
      <w:r>
        <w:t xml:space="preserve"> (Edwards)</w:t>
      </w:r>
    </w:p>
    <w:p w:rsidR="003B6484" w:rsidRDefault="003B6484" w:rsidP="003B6484">
      <w:pPr>
        <w:spacing w:after="0" w:line="240" w:lineRule="auto"/>
      </w:pPr>
      <w:r>
        <w:t>Richard Jacob (Patient Representative)</w:t>
      </w:r>
    </w:p>
    <w:p w:rsidR="003B6484" w:rsidRDefault="003B6484" w:rsidP="003B6484">
      <w:pPr>
        <w:spacing w:after="0" w:line="240" w:lineRule="auto"/>
      </w:pPr>
    </w:p>
    <w:p w:rsidR="003B6484" w:rsidRDefault="004850B0" w:rsidP="009F5070">
      <w:pPr>
        <w:spacing w:after="0" w:line="240" w:lineRule="auto"/>
      </w:pPr>
      <w:r>
        <w:t>Unable to Attend:</w:t>
      </w:r>
    </w:p>
    <w:p w:rsidR="003B6484" w:rsidRDefault="009F5070" w:rsidP="00C565E8">
      <w:pPr>
        <w:spacing w:after="0" w:line="240" w:lineRule="auto"/>
      </w:pPr>
      <w:r>
        <w:t>Doug Mann (Wash U)</w:t>
      </w:r>
    </w:p>
    <w:p w:rsidR="00C565E8" w:rsidRDefault="00C565E8" w:rsidP="00C565E8">
      <w:pPr>
        <w:spacing w:after="0" w:line="240" w:lineRule="auto"/>
      </w:pPr>
      <w:r>
        <w:t xml:space="preserve">JoAnn </w:t>
      </w:r>
      <w:proofErr w:type="spellStart"/>
      <w:r>
        <w:t>Lindenfeld</w:t>
      </w:r>
      <w:proofErr w:type="spellEnd"/>
      <w:r>
        <w:t xml:space="preserve"> (Vanderbilt)</w:t>
      </w:r>
    </w:p>
    <w:p w:rsidR="00C565E8" w:rsidRDefault="003B6484" w:rsidP="00C565E8">
      <w:pPr>
        <w:spacing w:after="0" w:line="240" w:lineRule="auto"/>
      </w:pPr>
      <w:r w:rsidRPr="003B6484">
        <w:t>Joseph Rogers (Duke)</w:t>
      </w:r>
    </w:p>
    <w:p w:rsidR="003B6484" w:rsidRDefault="003B6484" w:rsidP="00C565E8">
      <w:pPr>
        <w:spacing w:after="0" w:line="240" w:lineRule="auto"/>
      </w:pPr>
      <w:r w:rsidRPr="003B6484">
        <w:t xml:space="preserve">Seth </w:t>
      </w:r>
      <w:proofErr w:type="spellStart"/>
      <w:r w:rsidRPr="003B6484">
        <w:t>Bilazarian</w:t>
      </w:r>
      <w:proofErr w:type="spellEnd"/>
      <w:r w:rsidRPr="003B6484">
        <w:t xml:space="preserve"> (</w:t>
      </w:r>
      <w:proofErr w:type="spellStart"/>
      <w:r w:rsidRPr="003B6484">
        <w:t>Abiomed</w:t>
      </w:r>
      <w:proofErr w:type="spellEnd"/>
      <w:r w:rsidRPr="003B6484">
        <w:t>)</w:t>
      </w:r>
    </w:p>
    <w:p w:rsidR="003B6484" w:rsidRDefault="003B6484" w:rsidP="00C565E8">
      <w:pPr>
        <w:spacing w:after="0" w:line="240" w:lineRule="auto"/>
      </w:pPr>
    </w:p>
    <w:p w:rsidR="00E76D8A" w:rsidRDefault="009F5070" w:rsidP="00C565E8">
      <w:pPr>
        <w:spacing w:after="0" w:line="240" w:lineRule="auto"/>
      </w:pPr>
      <w:r>
        <w:t>2 main goals and updates:</w:t>
      </w:r>
    </w:p>
    <w:p w:rsidR="009F5070" w:rsidRDefault="009F5070" w:rsidP="00C565E8">
      <w:pPr>
        <w:spacing w:after="0" w:line="240" w:lineRule="auto"/>
      </w:pPr>
    </w:p>
    <w:p w:rsidR="003B6484" w:rsidRDefault="009F5070" w:rsidP="00B476B2">
      <w:pPr>
        <w:spacing w:after="0" w:line="240" w:lineRule="auto"/>
      </w:pPr>
      <w:r w:rsidRPr="00CD73F1">
        <w:rPr>
          <w:b/>
        </w:rPr>
        <w:t>1. Lean CRF</w:t>
      </w:r>
      <w:r>
        <w:t xml:space="preserve">: </w:t>
      </w:r>
      <w:r w:rsidR="00B476B2">
        <w:t>The goal is to create a CRF that would then be signed off on by key regulators and payers (such as with the TAVR CRF)</w:t>
      </w:r>
      <w:r>
        <w:t xml:space="preserve">. </w:t>
      </w:r>
    </w:p>
    <w:p w:rsidR="003B6484" w:rsidRDefault="003B6484" w:rsidP="00B476B2">
      <w:pPr>
        <w:spacing w:after="0" w:line="240" w:lineRule="auto"/>
      </w:pPr>
      <w:r>
        <w:t xml:space="preserve">CRF’s have been deposited in the shared drives by Medtronic, </w:t>
      </w:r>
      <w:proofErr w:type="spellStart"/>
      <w:r>
        <w:t>CVRx</w:t>
      </w:r>
      <w:proofErr w:type="spellEnd"/>
      <w:r>
        <w:t xml:space="preserve">, Edwards, and Boston Scientific. Waiting to hear from Abbott and </w:t>
      </w:r>
      <w:proofErr w:type="spellStart"/>
      <w:r>
        <w:t>Abiomed</w:t>
      </w:r>
      <w:proofErr w:type="spellEnd"/>
      <w:r>
        <w:t xml:space="preserve">. Bill will reach out to remind. Aim to obtain both CRM and LVAD CRF’s to be included. </w:t>
      </w:r>
    </w:p>
    <w:p w:rsidR="003B6484" w:rsidRPr="003B6484" w:rsidRDefault="003B6484" w:rsidP="00B476B2">
      <w:pPr>
        <w:spacing w:after="0" w:line="240" w:lineRule="auto"/>
        <w:rPr>
          <w:b/>
          <w:u w:val="single"/>
        </w:rPr>
      </w:pPr>
      <w:r w:rsidRPr="003B6484">
        <w:rPr>
          <w:b/>
          <w:u w:val="single"/>
        </w:rPr>
        <w:t>Action items / next steps:</w:t>
      </w:r>
    </w:p>
    <w:p w:rsidR="003B6484" w:rsidRDefault="003B6484" w:rsidP="00B476B2">
      <w:pPr>
        <w:spacing w:after="0" w:line="240" w:lineRule="auto"/>
      </w:pPr>
      <w:r>
        <w:t xml:space="preserve">- Complete CRF depositing (goal deadline of 2/26) – Bill / others to reach out to contacts at </w:t>
      </w:r>
      <w:proofErr w:type="spellStart"/>
      <w:r>
        <w:t>Abiomed</w:t>
      </w:r>
      <w:proofErr w:type="spellEnd"/>
      <w:r>
        <w:t xml:space="preserve"> and Abbott</w:t>
      </w:r>
    </w:p>
    <w:p w:rsidR="003B6484" w:rsidRDefault="003B6484" w:rsidP="00B476B2">
      <w:pPr>
        <w:spacing w:after="0" w:line="240" w:lineRule="auto"/>
      </w:pPr>
      <w:r>
        <w:t>- Will take 1-2 weeks for Medtronic statistician to pull common elements</w:t>
      </w:r>
    </w:p>
    <w:p w:rsidR="003B6484" w:rsidRDefault="003B6484" w:rsidP="00B476B2">
      <w:pPr>
        <w:spacing w:after="0" w:line="240" w:lineRule="auto"/>
      </w:pPr>
      <w:r>
        <w:t>- Review first cut of data, add/subtract as needed</w:t>
      </w:r>
    </w:p>
    <w:p w:rsidR="003B6484" w:rsidRDefault="003B6484" w:rsidP="00B476B2">
      <w:pPr>
        <w:spacing w:after="0" w:line="240" w:lineRule="auto"/>
      </w:pPr>
      <w:r>
        <w:t>- Create the common core, then add elements in layers for a modular approach (</w:t>
      </w:r>
      <w:proofErr w:type="spellStart"/>
      <w:r>
        <w:t>HFrEF</w:t>
      </w:r>
      <w:proofErr w:type="spellEnd"/>
      <w:r>
        <w:t xml:space="preserve">, </w:t>
      </w:r>
      <w:proofErr w:type="spellStart"/>
      <w:r>
        <w:t>HFpEF</w:t>
      </w:r>
      <w:proofErr w:type="spellEnd"/>
      <w:r>
        <w:t xml:space="preserve">, Advanced HF, </w:t>
      </w:r>
      <w:proofErr w:type="spellStart"/>
      <w:r>
        <w:t>etc</w:t>
      </w:r>
      <w:proofErr w:type="spellEnd"/>
      <w:r>
        <w:t xml:space="preserve">). </w:t>
      </w:r>
    </w:p>
    <w:p w:rsidR="003B6484" w:rsidRDefault="003B6484" w:rsidP="00B476B2">
      <w:pPr>
        <w:spacing w:after="0" w:line="240" w:lineRule="auto"/>
      </w:pPr>
      <w:r>
        <w:t>- Should be able to present draft or first cut by April meeting</w:t>
      </w:r>
    </w:p>
    <w:p w:rsidR="003B6484" w:rsidRDefault="003B6484" w:rsidP="00B476B2">
      <w:pPr>
        <w:spacing w:after="0" w:line="240" w:lineRule="auto"/>
      </w:pPr>
    </w:p>
    <w:p w:rsidR="00C565E8" w:rsidRDefault="00C565E8" w:rsidP="00C565E8">
      <w:pPr>
        <w:spacing w:after="0" w:line="240" w:lineRule="auto"/>
      </w:pPr>
    </w:p>
    <w:p w:rsidR="003B6484" w:rsidRDefault="009F5070" w:rsidP="00C565E8">
      <w:pPr>
        <w:spacing w:after="0" w:line="240" w:lineRule="auto"/>
      </w:pPr>
      <w:r w:rsidRPr="00CD73F1">
        <w:rPr>
          <w:b/>
        </w:rPr>
        <w:t>2</w:t>
      </w:r>
      <w:r w:rsidR="00CD73F1" w:rsidRPr="00CD73F1">
        <w:rPr>
          <w:b/>
        </w:rPr>
        <w:t>) C</w:t>
      </w:r>
      <w:r w:rsidR="00C565E8" w:rsidRPr="00CD73F1">
        <w:rPr>
          <w:b/>
        </w:rPr>
        <w:t>ommon set of endpoint definitions</w:t>
      </w:r>
      <w:r>
        <w:t>/ARC definitions</w:t>
      </w:r>
      <w:r w:rsidR="00C565E8">
        <w:t xml:space="preserve">: </w:t>
      </w:r>
      <w:r>
        <w:t xml:space="preserve">Bill spoke with Bob </w:t>
      </w:r>
      <w:proofErr w:type="spellStart"/>
      <w:r>
        <w:t>Kormos</w:t>
      </w:r>
      <w:proofErr w:type="spellEnd"/>
      <w:r>
        <w:t xml:space="preserve"> about the ARC effort underway for MCS. </w:t>
      </w:r>
      <w:r w:rsidR="003B6484">
        <w:t xml:space="preserve">Will send a few representatives to ACC meeting. Their effort is </w:t>
      </w:r>
      <w:r>
        <w:t xml:space="preserve">focused specifically on MCS and primarily definitions of AE’s, and some efficacy endpoints. </w:t>
      </w:r>
      <w:r w:rsidR="003B6484">
        <w:t>Important to align with their efforts (Dan and others with industry representatives will also talk to their counterparts for alignment).</w:t>
      </w:r>
    </w:p>
    <w:p w:rsidR="009F5070" w:rsidRDefault="003B6484" w:rsidP="00C565E8">
      <w:pPr>
        <w:spacing w:after="0" w:line="240" w:lineRule="auto"/>
      </w:pPr>
      <w:r>
        <w:t xml:space="preserve">ARC definitions for HF: Bill has spoken with Mitch </w:t>
      </w:r>
      <w:proofErr w:type="spellStart"/>
      <w:r>
        <w:t>Krucoff</w:t>
      </w:r>
      <w:proofErr w:type="spellEnd"/>
      <w:r>
        <w:t xml:space="preserve"> and they are supportive of holding a meeting for these efforts. Bill is working on raising funds and </w:t>
      </w:r>
      <w:r w:rsidR="007B3733">
        <w:t>next steps to plan meeting.</w:t>
      </w:r>
      <w:r w:rsidR="00CD73F1">
        <w:t xml:space="preserve"> Andy </w:t>
      </w:r>
      <w:proofErr w:type="spellStart"/>
      <w:r w:rsidR="00CD73F1">
        <w:t>Farb</w:t>
      </w:r>
      <w:proofErr w:type="spellEnd"/>
      <w:r w:rsidR="00CD73F1">
        <w:t xml:space="preserve"> is the FDA </w:t>
      </w:r>
      <w:r w:rsidR="00CD73F1">
        <w:lastRenderedPageBreak/>
        <w:t xml:space="preserve">representative on the ARC definitions. We will focus on efficacy and safety endpoints, and should include international committee members as well as drug development experts. </w:t>
      </w:r>
      <w:r w:rsidR="007B3733">
        <w:t xml:space="preserve">Should also consider the role of international colleagues and/or regulators. May be good to create a good product for use in the U.S. then utilize contacts and industry partners to roll out to global authorities. PMDA and others are invited to the April think tank meeting; consider role of international participation in the HF </w:t>
      </w:r>
      <w:proofErr w:type="spellStart"/>
      <w:r w:rsidR="007B3733">
        <w:t>collaboratory</w:t>
      </w:r>
      <w:proofErr w:type="spellEnd"/>
      <w:r w:rsidR="007B3733">
        <w:t xml:space="preserve"> in future efforts.</w:t>
      </w:r>
    </w:p>
    <w:p w:rsidR="007B3733" w:rsidRPr="007B3733" w:rsidRDefault="007B3733" w:rsidP="00C565E8">
      <w:pPr>
        <w:spacing w:after="0" w:line="240" w:lineRule="auto"/>
        <w:rPr>
          <w:b/>
          <w:u w:val="single"/>
        </w:rPr>
      </w:pPr>
      <w:r w:rsidRPr="007B3733">
        <w:rPr>
          <w:b/>
          <w:u w:val="single"/>
        </w:rPr>
        <w:t>ACTION ITEMS:</w:t>
      </w:r>
    </w:p>
    <w:p w:rsidR="007B3733" w:rsidRDefault="007B3733" w:rsidP="00C565E8">
      <w:pPr>
        <w:spacing w:after="0" w:line="240" w:lineRule="auto"/>
      </w:pPr>
      <w:r>
        <w:t>- Bill to work on next steps for meeting planning – fundraising + logistics</w:t>
      </w:r>
    </w:p>
    <w:p w:rsidR="007B3733" w:rsidRDefault="007B3733" w:rsidP="00C565E8">
      <w:pPr>
        <w:spacing w:after="0" w:line="240" w:lineRule="auto"/>
      </w:pPr>
      <w:r w:rsidRPr="007B3733">
        <w:t>-</w:t>
      </w:r>
      <w:r>
        <w:t xml:space="preserve"> </w:t>
      </w:r>
      <w:r w:rsidRPr="007B3733">
        <w:t>Bill will create a draft outline of items to be defined</w:t>
      </w:r>
    </w:p>
    <w:p w:rsidR="007B3733" w:rsidRDefault="007B3733" w:rsidP="00C565E8">
      <w:pPr>
        <w:spacing w:after="0" w:line="240" w:lineRule="auto"/>
      </w:pPr>
      <w:r w:rsidRPr="007B3733">
        <w:t>- Eventually a white paper to summarize recommendations</w:t>
      </w:r>
    </w:p>
    <w:p w:rsidR="007B3733" w:rsidRDefault="007B3733" w:rsidP="00C565E8">
      <w:pPr>
        <w:spacing w:after="0" w:line="240" w:lineRule="auto"/>
      </w:pPr>
    </w:p>
    <w:p w:rsidR="007B3733" w:rsidRDefault="007B3733" w:rsidP="00C565E8">
      <w:pPr>
        <w:spacing w:after="0" w:line="240" w:lineRule="auto"/>
      </w:pPr>
      <w:r>
        <w:t>3. Introduction of Richard Jacob – in line with our interest of including patient participation for all of our efforts, Mr. Jacob (Richard) is a 9-year transplant recipient who is happy to help with our efforts. (Welcome!)</w:t>
      </w:r>
    </w:p>
    <w:p w:rsidR="007B3733" w:rsidRDefault="007B3733" w:rsidP="00C565E8">
      <w:pPr>
        <w:spacing w:after="0" w:line="240" w:lineRule="auto"/>
      </w:pPr>
    </w:p>
    <w:p w:rsidR="00C565E8" w:rsidRDefault="00C565E8" w:rsidP="00C565E8">
      <w:pPr>
        <w:spacing w:after="0" w:line="240" w:lineRule="auto"/>
      </w:pPr>
    </w:p>
    <w:p w:rsidR="00817CBC" w:rsidRDefault="00CD73F1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Next call: </w:t>
      </w:r>
      <w:r w:rsidR="007B3733">
        <w:rPr>
          <w:b/>
          <w:u w:val="single"/>
        </w:rPr>
        <w:t>March 23 @ 9am ET</w:t>
      </w:r>
    </w:p>
    <w:p w:rsidR="007B3733" w:rsidRDefault="007B3733" w:rsidP="00560567">
      <w:pPr>
        <w:spacing w:after="0" w:line="240" w:lineRule="auto"/>
      </w:pPr>
      <w:r>
        <w:rPr>
          <w:b/>
          <w:u w:val="single"/>
        </w:rPr>
        <w:t>Think Tank April 5</w:t>
      </w:r>
      <w:bookmarkStart w:id="0" w:name="_GoBack"/>
      <w:bookmarkEnd w:id="0"/>
    </w:p>
    <w:sectPr w:rsidR="007B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0C1976"/>
    <w:multiLevelType w:val="hybridMultilevel"/>
    <w:tmpl w:val="8696A7E8"/>
    <w:lvl w:ilvl="0" w:tplc="FB4E6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204854"/>
    <w:rsid w:val="002B4E72"/>
    <w:rsid w:val="002E161E"/>
    <w:rsid w:val="003B6484"/>
    <w:rsid w:val="003F744D"/>
    <w:rsid w:val="00426BCC"/>
    <w:rsid w:val="00470F78"/>
    <w:rsid w:val="004850B0"/>
    <w:rsid w:val="0055265A"/>
    <w:rsid w:val="00560567"/>
    <w:rsid w:val="005819C8"/>
    <w:rsid w:val="00607D06"/>
    <w:rsid w:val="006959CF"/>
    <w:rsid w:val="007B3733"/>
    <w:rsid w:val="00800609"/>
    <w:rsid w:val="00817CBC"/>
    <w:rsid w:val="00854C35"/>
    <w:rsid w:val="00926296"/>
    <w:rsid w:val="00944C89"/>
    <w:rsid w:val="009C5430"/>
    <w:rsid w:val="009E75A6"/>
    <w:rsid w:val="009F5070"/>
    <w:rsid w:val="00AB6EE2"/>
    <w:rsid w:val="00AE19AE"/>
    <w:rsid w:val="00B476B2"/>
    <w:rsid w:val="00C34348"/>
    <w:rsid w:val="00C565E8"/>
    <w:rsid w:val="00CD73F1"/>
    <w:rsid w:val="00D52194"/>
    <w:rsid w:val="00DF45A3"/>
    <w:rsid w:val="00E76D8A"/>
    <w:rsid w:val="00EB3EB1"/>
    <w:rsid w:val="00F24518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B598EF-EB81-4DA6-BA75-4A66508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</cp:lastModifiedBy>
  <cp:revision>2</cp:revision>
  <dcterms:created xsi:type="dcterms:W3CDTF">2018-02-14T20:33:00Z</dcterms:created>
  <dcterms:modified xsi:type="dcterms:W3CDTF">2018-02-14T20:33:00Z</dcterms:modified>
</cp:coreProperties>
</file>