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4200" w14:textId="77777777" w:rsidR="00F4795B" w:rsidRDefault="00F4795B" w:rsidP="00611B1A">
      <w:pPr>
        <w:rPr>
          <w:b/>
          <w:bCs/>
        </w:rPr>
      </w:pPr>
      <w:bookmarkStart w:id="0" w:name="_GoBack"/>
      <w:bookmarkEnd w:id="0"/>
      <w:r w:rsidRPr="00F4795B">
        <w:rPr>
          <w:b/>
          <w:bCs/>
        </w:rPr>
        <w:t xml:space="preserve">HF Collaboratory: Devices and Drugs Working Group Call Q3 </w:t>
      </w:r>
    </w:p>
    <w:p w14:paraId="40AB3656" w14:textId="156023B3" w:rsidR="00F4795B" w:rsidRPr="00F4795B" w:rsidRDefault="00F4795B" w:rsidP="00611B1A">
      <w:pPr>
        <w:rPr>
          <w:b/>
          <w:bCs/>
          <w:u w:val="single"/>
        </w:rPr>
      </w:pPr>
      <w:r w:rsidRPr="00F4795B">
        <w:rPr>
          <w:b/>
          <w:bCs/>
        </w:rPr>
        <w:t>July 19, 2021</w:t>
      </w:r>
    </w:p>
    <w:p w14:paraId="6384FB11" w14:textId="77777777" w:rsidR="00F4795B" w:rsidRDefault="00F4795B" w:rsidP="00611B1A">
      <w:pPr>
        <w:rPr>
          <w:b/>
          <w:bCs/>
          <w:u w:val="single"/>
        </w:rPr>
      </w:pPr>
    </w:p>
    <w:p w14:paraId="04C1900E" w14:textId="0F0AC769" w:rsidR="00611B1A" w:rsidRDefault="00F4795B" w:rsidP="00611B1A">
      <w:pPr>
        <w:rPr>
          <w:b/>
          <w:bCs/>
          <w:u w:val="single"/>
        </w:rPr>
      </w:pPr>
      <w:r>
        <w:rPr>
          <w:b/>
          <w:bCs/>
          <w:u w:val="single"/>
        </w:rPr>
        <w:t>Members Present</w:t>
      </w:r>
      <w:r w:rsidR="00611B1A">
        <w:rPr>
          <w:b/>
          <w:bCs/>
          <w:u w:val="single"/>
        </w:rPr>
        <w:t>:</w:t>
      </w:r>
    </w:p>
    <w:p w14:paraId="01B6641F" w14:textId="64AC93A2" w:rsidR="00A66A3B" w:rsidRDefault="00A66A3B" w:rsidP="00A66A3B">
      <w:pPr>
        <w:numPr>
          <w:ilvl w:val="0"/>
          <w:numId w:val="3"/>
        </w:numPr>
      </w:pPr>
      <w:r>
        <w:t>Scott Solomon, Chair, Drugs (Harvard/Brigham)</w:t>
      </w:r>
    </w:p>
    <w:p w14:paraId="1564D23A" w14:textId="75485C16" w:rsidR="00A66A3B" w:rsidRDefault="00A66A3B" w:rsidP="00A66A3B">
      <w:pPr>
        <w:numPr>
          <w:ilvl w:val="0"/>
          <w:numId w:val="3"/>
        </w:numPr>
      </w:pPr>
      <w:r>
        <w:t>Ellis Unger, Co-Chair, Drugs (FDA)</w:t>
      </w:r>
    </w:p>
    <w:p w14:paraId="3537106F" w14:textId="711CC271" w:rsidR="00611B1A" w:rsidRDefault="00611B1A" w:rsidP="00611B1A">
      <w:pPr>
        <w:numPr>
          <w:ilvl w:val="0"/>
          <w:numId w:val="3"/>
        </w:numPr>
      </w:pPr>
      <w:r>
        <w:t>Robert Kazmierski</w:t>
      </w:r>
      <w:r w:rsidR="00A66A3B">
        <w:t xml:space="preserve">, </w:t>
      </w:r>
      <w:r>
        <w:t>Co-Chair</w:t>
      </w:r>
      <w:r w:rsidR="00F4795B">
        <w:t>, Devices</w:t>
      </w:r>
      <w:r>
        <w:t xml:space="preserve"> (FDA)</w:t>
      </w:r>
    </w:p>
    <w:p w14:paraId="4233A8B0" w14:textId="77777777" w:rsidR="00611B1A" w:rsidRDefault="00611B1A" w:rsidP="00611B1A">
      <w:pPr>
        <w:numPr>
          <w:ilvl w:val="0"/>
          <w:numId w:val="3"/>
        </w:numPr>
      </w:pPr>
      <w:r>
        <w:t>Amrut Ambardekar (U. of Co)</w:t>
      </w:r>
    </w:p>
    <w:p w14:paraId="4193D429" w14:textId="77777777" w:rsidR="00611B1A" w:rsidRDefault="00611B1A" w:rsidP="00611B1A">
      <w:pPr>
        <w:numPr>
          <w:ilvl w:val="0"/>
          <w:numId w:val="3"/>
        </w:numPr>
      </w:pPr>
      <w:r>
        <w:t>Christopher O'Connor (Inova, Past President HFSA)</w:t>
      </w:r>
    </w:p>
    <w:p w14:paraId="5F3F104B" w14:textId="77777777" w:rsidR="00611B1A" w:rsidRDefault="00611B1A" w:rsidP="00611B1A">
      <w:pPr>
        <w:numPr>
          <w:ilvl w:val="0"/>
          <w:numId w:val="3"/>
        </w:numPr>
      </w:pPr>
      <w:r>
        <w:t>Biykem Bozkurt (Baylor, Past President HFSA)</w:t>
      </w:r>
    </w:p>
    <w:p w14:paraId="5273DDF9" w14:textId="77777777" w:rsidR="00611B1A" w:rsidRDefault="00611B1A" w:rsidP="00611B1A">
      <w:pPr>
        <w:numPr>
          <w:ilvl w:val="0"/>
          <w:numId w:val="3"/>
        </w:numPr>
      </w:pPr>
      <w:r>
        <w:t>Mona Fiuzat  (Duke, Secretary HFSA)</w:t>
      </w:r>
    </w:p>
    <w:p w14:paraId="421773F8" w14:textId="77777777" w:rsidR="00611B1A" w:rsidRDefault="00611B1A" w:rsidP="00611B1A">
      <w:pPr>
        <w:numPr>
          <w:ilvl w:val="0"/>
          <w:numId w:val="3"/>
        </w:numPr>
      </w:pPr>
      <w:r>
        <w:t>Nasrien Ibrahim (Inova)</w:t>
      </w:r>
    </w:p>
    <w:p w14:paraId="18C8DB1F" w14:textId="77777777" w:rsidR="00611B1A" w:rsidRDefault="00611B1A" w:rsidP="00611B1A">
      <w:pPr>
        <w:numPr>
          <w:ilvl w:val="0"/>
          <w:numId w:val="3"/>
        </w:numPr>
      </w:pPr>
      <w:r>
        <w:t>Mitch Psotka (Inova)</w:t>
      </w:r>
    </w:p>
    <w:p w14:paraId="6C8AE88F" w14:textId="77777777" w:rsidR="00611B1A" w:rsidRDefault="00611B1A" w:rsidP="00611B1A">
      <w:pPr>
        <w:numPr>
          <w:ilvl w:val="0"/>
          <w:numId w:val="3"/>
        </w:numPr>
      </w:pPr>
      <w:r>
        <w:t>Meir Shinnar (FDA)</w:t>
      </w:r>
    </w:p>
    <w:p w14:paraId="2808ADE9" w14:textId="77777777" w:rsidR="00611B1A" w:rsidRDefault="00611B1A" w:rsidP="00611B1A">
      <w:pPr>
        <w:numPr>
          <w:ilvl w:val="0"/>
          <w:numId w:val="3"/>
        </w:numPr>
      </w:pPr>
      <w:r>
        <w:t>Richard Jacob (Patient)</w:t>
      </w:r>
    </w:p>
    <w:p w14:paraId="70049623" w14:textId="77777777" w:rsidR="00611B1A" w:rsidRDefault="00611B1A" w:rsidP="00611B1A">
      <w:pPr>
        <w:numPr>
          <w:ilvl w:val="0"/>
          <w:numId w:val="3"/>
        </w:numPr>
      </w:pPr>
      <w:r>
        <w:t>Dan Schaber (Medtronic)</w:t>
      </w:r>
    </w:p>
    <w:p w14:paraId="7B00BC64" w14:textId="77777777" w:rsidR="00611B1A" w:rsidRDefault="00611B1A" w:rsidP="00611B1A">
      <w:pPr>
        <w:numPr>
          <w:ilvl w:val="0"/>
          <w:numId w:val="3"/>
        </w:numPr>
      </w:pPr>
      <w:r>
        <w:t>Liz Galle (</w:t>
      </w:r>
      <w:proofErr w:type="spellStart"/>
      <w:r>
        <w:t>CVRx</w:t>
      </w:r>
      <w:proofErr w:type="spellEnd"/>
      <w:r>
        <w:t>)</w:t>
      </w:r>
    </w:p>
    <w:p w14:paraId="664835F2" w14:textId="77777777" w:rsidR="00611B1A" w:rsidRDefault="00611B1A" w:rsidP="00611B1A">
      <w:pPr>
        <w:numPr>
          <w:ilvl w:val="0"/>
          <w:numId w:val="3"/>
        </w:numPr>
      </w:pPr>
      <w:r>
        <w:t>Lorenzo DiCarlo (</w:t>
      </w:r>
      <w:proofErr w:type="spellStart"/>
      <w:r>
        <w:t>LivaNova</w:t>
      </w:r>
      <w:proofErr w:type="spellEnd"/>
      <w:r>
        <w:t>)</w:t>
      </w:r>
    </w:p>
    <w:p w14:paraId="6D22E599" w14:textId="10A32F32" w:rsidR="00F4795B" w:rsidRDefault="00F4795B" w:rsidP="00611B1A">
      <w:pPr>
        <w:numPr>
          <w:ilvl w:val="0"/>
          <w:numId w:val="3"/>
        </w:numPr>
      </w:pPr>
      <w:r>
        <w:t>Andrew Farb (FDA)</w:t>
      </w:r>
    </w:p>
    <w:p w14:paraId="381AB523" w14:textId="77777777" w:rsidR="00611B1A" w:rsidRDefault="00611B1A" w:rsidP="00611B1A">
      <w:pPr>
        <w:numPr>
          <w:ilvl w:val="0"/>
          <w:numId w:val="3"/>
        </w:numPr>
      </w:pPr>
      <w:r>
        <w:t>Marv Konstam  (Tufts, Past President HFSA)</w:t>
      </w:r>
    </w:p>
    <w:p w14:paraId="36798E33" w14:textId="77777777" w:rsidR="00611B1A" w:rsidRDefault="00611B1A" w:rsidP="00611B1A">
      <w:pPr>
        <w:numPr>
          <w:ilvl w:val="0"/>
          <w:numId w:val="3"/>
        </w:numPr>
      </w:pPr>
      <w:r>
        <w:t>John Teerlink (UCSF, Treasurer HFSA)</w:t>
      </w:r>
    </w:p>
    <w:p w14:paraId="70511244" w14:textId="77777777" w:rsidR="00611B1A" w:rsidRDefault="00611B1A" w:rsidP="00611B1A">
      <w:pPr>
        <w:numPr>
          <w:ilvl w:val="0"/>
          <w:numId w:val="3"/>
        </w:numPr>
      </w:pPr>
      <w:r>
        <w:t>Javed Butler (U. Miss)</w:t>
      </w:r>
    </w:p>
    <w:p w14:paraId="7136AF70" w14:textId="77777777" w:rsidR="00611B1A" w:rsidRDefault="00611B1A" w:rsidP="00611B1A">
      <w:pPr>
        <w:numPr>
          <w:ilvl w:val="0"/>
          <w:numId w:val="3"/>
        </w:numPr>
      </w:pPr>
      <w:r>
        <w:t>Ankeet Bhatt (Harvard/Brigham)</w:t>
      </w:r>
    </w:p>
    <w:p w14:paraId="57BB33D4" w14:textId="77777777" w:rsidR="00611B1A" w:rsidRDefault="00611B1A" w:rsidP="00611B1A">
      <w:pPr>
        <w:numPr>
          <w:ilvl w:val="0"/>
          <w:numId w:val="3"/>
        </w:numPr>
      </w:pPr>
      <w:r>
        <w:t xml:space="preserve">Al </w:t>
      </w:r>
      <w:proofErr w:type="spellStart"/>
      <w:r>
        <w:t>Gianchetti</w:t>
      </w:r>
      <w:proofErr w:type="spellEnd"/>
      <w:r>
        <w:t xml:space="preserve"> (</w:t>
      </w:r>
      <w:proofErr w:type="spellStart"/>
      <w:r>
        <w:t>Xylocor</w:t>
      </w:r>
      <w:proofErr w:type="spellEnd"/>
      <w:r>
        <w:t>)</w:t>
      </w:r>
    </w:p>
    <w:p w14:paraId="43C0204F" w14:textId="77777777" w:rsidR="00611B1A" w:rsidRDefault="00611B1A" w:rsidP="00611B1A">
      <w:pPr>
        <w:numPr>
          <w:ilvl w:val="0"/>
          <w:numId w:val="3"/>
        </w:numPr>
      </w:pPr>
      <w:r>
        <w:t>Masahiro Murakami (Eli Lilly)</w:t>
      </w:r>
    </w:p>
    <w:p w14:paraId="65A93185" w14:textId="6BA4884D" w:rsidR="00CE01B8" w:rsidRDefault="00DF6A34" w:rsidP="00611B1A"/>
    <w:p w14:paraId="08BAC095" w14:textId="0A34BB73" w:rsidR="00F4795B" w:rsidRDefault="00F4795B" w:rsidP="00F4795B">
      <w:pPr>
        <w:rPr>
          <w:b/>
          <w:bCs/>
          <w:u w:val="single"/>
        </w:rPr>
      </w:pPr>
      <w:r>
        <w:rPr>
          <w:b/>
          <w:bCs/>
          <w:u w:val="single"/>
        </w:rPr>
        <w:t>Members Unable to Attend:</w:t>
      </w:r>
    </w:p>
    <w:p w14:paraId="5AA18F68" w14:textId="2EF54BA4" w:rsidR="00F4795B" w:rsidRDefault="00F4795B" w:rsidP="00F4795B">
      <w:pPr>
        <w:numPr>
          <w:ilvl w:val="0"/>
          <w:numId w:val="3"/>
        </w:numPr>
      </w:pPr>
      <w:r>
        <w:t>Bill Abraham</w:t>
      </w:r>
      <w:r w:rsidR="00A66A3B">
        <w:t xml:space="preserve">, </w:t>
      </w:r>
      <w:r>
        <w:t>Chair, Devices</w:t>
      </w:r>
      <w:r w:rsidR="00A66A3B">
        <w:t xml:space="preserve"> (Ohio State University</w:t>
      </w:r>
      <w:r>
        <w:t>)</w:t>
      </w:r>
    </w:p>
    <w:p w14:paraId="7AE2F83A" w14:textId="77777777" w:rsidR="00F4795B" w:rsidRDefault="00F4795B" w:rsidP="00F4795B">
      <w:pPr>
        <w:numPr>
          <w:ilvl w:val="0"/>
          <w:numId w:val="3"/>
        </w:numPr>
      </w:pPr>
      <w:r>
        <w:t>Bram Zuckerman (FDA)</w:t>
      </w:r>
    </w:p>
    <w:p w14:paraId="7059BF14" w14:textId="77777777" w:rsidR="00F4795B" w:rsidRDefault="00F4795B" w:rsidP="00F4795B">
      <w:pPr>
        <w:numPr>
          <w:ilvl w:val="0"/>
          <w:numId w:val="3"/>
        </w:numPr>
      </w:pPr>
      <w:r>
        <w:t>Emily Zeitler (Dartmouth)</w:t>
      </w:r>
    </w:p>
    <w:p w14:paraId="49C0E1A6" w14:textId="77777777" w:rsidR="00F4795B" w:rsidRDefault="00F4795B" w:rsidP="00F4795B">
      <w:pPr>
        <w:numPr>
          <w:ilvl w:val="0"/>
          <w:numId w:val="3"/>
        </w:numPr>
      </w:pPr>
      <w:r>
        <w:t>Peter Carson (VAMC DC)</w:t>
      </w:r>
    </w:p>
    <w:p w14:paraId="77784F1A" w14:textId="77777777" w:rsidR="00F4795B" w:rsidRDefault="00F4795B" w:rsidP="00F4795B">
      <w:pPr>
        <w:numPr>
          <w:ilvl w:val="0"/>
          <w:numId w:val="3"/>
        </w:numPr>
      </w:pPr>
      <w:r>
        <w:t>JoAnn Lindenfeld (Vanderbilt, Past President HFSA)</w:t>
      </w:r>
    </w:p>
    <w:p w14:paraId="5D7F9559" w14:textId="77777777" w:rsidR="00F4795B" w:rsidRDefault="00F4795B" w:rsidP="00F4795B">
      <w:pPr>
        <w:numPr>
          <w:ilvl w:val="0"/>
          <w:numId w:val="3"/>
        </w:numPr>
      </w:pPr>
      <w:r>
        <w:t>Randall Starling (Cleveland Clinic, FDA, CDRH, Past President HFSA)</w:t>
      </w:r>
    </w:p>
    <w:p w14:paraId="23521B31" w14:textId="77777777" w:rsidR="00F4795B" w:rsidRDefault="00F4795B" w:rsidP="00F4795B">
      <w:pPr>
        <w:numPr>
          <w:ilvl w:val="0"/>
          <w:numId w:val="3"/>
        </w:numPr>
      </w:pPr>
      <w:r>
        <w:t>Angela Stagg (Impulse Dynamics)</w:t>
      </w:r>
    </w:p>
    <w:p w14:paraId="220DDBEC" w14:textId="2056D52A" w:rsidR="00F4795B" w:rsidRDefault="00F4795B" w:rsidP="00F4795B">
      <w:pPr>
        <w:pStyle w:val="ListParagraph"/>
        <w:numPr>
          <w:ilvl w:val="0"/>
          <w:numId w:val="3"/>
        </w:numPr>
      </w:pPr>
      <w:r>
        <w:t>Roberta (Bobbi) Bogaev (Abiomed)</w:t>
      </w:r>
    </w:p>
    <w:p w14:paraId="2D56DF4A" w14:textId="77777777" w:rsidR="00F4795B" w:rsidRDefault="00F4795B" w:rsidP="00F4795B">
      <w:pPr>
        <w:numPr>
          <w:ilvl w:val="0"/>
          <w:numId w:val="3"/>
        </w:numPr>
      </w:pPr>
      <w:r>
        <w:t>Norman Stockbridge (FDA)</w:t>
      </w:r>
    </w:p>
    <w:p w14:paraId="78C0E40F" w14:textId="77777777" w:rsidR="00F4795B" w:rsidRDefault="00F4795B" w:rsidP="00F4795B">
      <w:pPr>
        <w:numPr>
          <w:ilvl w:val="0"/>
          <w:numId w:val="3"/>
        </w:numPr>
      </w:pPr>
      <w:r>
        <w:t>Michael Felker (Duke)</w:t>
      </w:r>
    </w:p>
    <w:p w14:paraId="35D36142" w14:textId="77777777" w:rsidR="00F4795B" w:rsidRDefault="00F4795B" w:rsidP="00F4795B">
      <w:pPr>
        <w:numPr>
          <w:ilvl w:val="0"/>
          <w:numId w:val="3"/>
        </w:numPr>
      </w:pPr>
      <w:r>
        <w:t>Carine Hamo (Johns Hopkins/Mt. Sinai)</w:t>
      </w:r>
    </w:p>
    <w:p w14:paraId="0946E1F1" w14:textId="77777777" w:rsidR="00F4795B" w:rsidRDefault="00F4795B" w:rsidP="00F4795B">
      <w:pPr>
        <w:numPr>
          <w:ilvl w:val="0"/>
          <w:numId w:val="3"/>
        </w:numPr>
      </w:pPr>
      <w:r>
        <w:t>Lothar Roessig (BAYER AG)</w:t>
      </w:r>
    </w:p>
    <w:p w14:paraId="7F56A088" w14:textId="77777777" w:rsidR="00F4795B" w:rsidRDefault="00F4795B" w:rsidP="00F4795B">
      <w:pPr>
        <w:numPr>
          <w:ilvl w:val="0"/>
          <w:numId w:val="3"/>
        </w:numPr>
      </w:pPr>
      <w:r>
        <w:t>Maria Borentain (BMS)</w:t>
      </w:r>
    </w:p>
    <w:p w14:paraId="39597446" w14:textId="77777777" w:rsidR="00F4795B" w:rsidRDefault="00F4795B" w:rsidP="00F4795B">
      <w:pPr>
        <w:numPr>
          <w:ilvl w:val="0"/>
          <w:numId w:val="3"/>
        </w:numPr>
      </w:pPr>
      <w:r>
        <w:t>Marty Lefkowitz (Novartis)</w:t>
      </w:r>
    </w:p>
    <w:p w14:paraId="37CE6671" w14:textId="77777777" w:rsidR="00F4795B" w:rsidRDefault="00F4795B" w:rsidP="00F4795B">
      <w:pPr>
        <w:numPr>
          <w:ilvl w:val="0"/>
          <w:numId w:val="3"/>
        </w:numPr>
      </w:pPr>
      <w:r>
        <w:t>Joerg Koglin (Merck)</w:t>
      </w:r>
    </w:p>
    <w:p w14:paraId="043CBBB2" w14:textId="77777777" w:rsidR="00F4795B" w:rsidRDefault="00F4795B" w:rsidP="00F4795B">
      <w:pPr>
        <w:numPr>
          <w:ilvl w:val="0"/>
          <w:numId w:val="3"/>
        </w:numPr>
      </w:pPr>
      <w:r>
        <w:t xml:space="preserve">Howard K </w:t>
      </w:r>
      <w:proofErr w:type="spellStart"/>
      <w:r>
        <w:t>Surks</w:t>
      </w:r>
      <w:proofErr w:type="spellEnd"/>
      <w:r>
        <w:t xml:space="preserve"> (</w:t>
      </w:r>
      <w:proofErr w:type="spellStart"/>
      <w:r>
        <w:t>Cardurion</w:t>
      </w:r>
      <w:proofErr w:type="spellEnd"/>
      <w:r>
        <w:t>)</w:t>
      </w:r>
    </w:p>
    <w:p w14:paraId="28F94972" w14:textId="77777777" w:rsidR="00F4795B" w:rsidRDefault="00F4795B" w:rsidP="00F4795B">
      <w:pPr>
        <w:numPr>
          <w:ilvl w:val="0"/>
          <w:numId w:val="3"/>
        </w:numPr>
      </w:pPr>
      <w:r>
        <w:t xml:space="preserve">Martina </w:t>
      </w:r>
      <w:proofErr w:type="spellStart"/>
      <w:r>
        <w:t>Brueckmann</w:t>
      </w:r>
      <w:proofErr w:type="spellEnd"/>
      <w:r>
        <w:t xml:space="preserve"> (BI)</w:t>
      </w:r>
    </w:p>
    <w:p w14:paraId="7E837393" w14:textId="77777777" w:rsidR="00F4795B" w:rsidRDefault="00F4795B" w:rsidP="00F4795B">
      <w:pPr>
        <w:numPr>
          <w:ilvl w:val="0"/>
          <w:numId w:val="3"/>
        </w:numPr>
      </w:pPr>
      <w:r>
        <w:t>Brandon Walsh (Arena)</w:t>
      </w:r>
    </w:p>
    <w:p w14:paraId="13F5D474" w14:textId="77777777" w:rsidR="00F4795B" w:rsidRDefault="00F4795B" w:rsidP="00F4795B">
      <w:pPr>
        <w:numPr>
          <w:ilvl w:val="0"/>
          <w:numId w:val="3"/>
        </w:numPr>
      </w:pPr>
      <w:r>
        <w:t>Mohammed Jessa (AstraZeneca)</w:t>
      </w:r>
    </w:p>
    <w:p w14:paraId="58E417F7" w14:textId="77777777" w:rsidR="00F4795B" w:rsidRDefault="00F4795B" w:rsidP="00F4795B">
      <w:pPr>
        <w:numPr>
          <w:ilvl w:val="0"/>
          <w:numId w:val="3"/>
        </w:numPr>
      </w:pPr>
      <w:r>
        <w:lastRenderedPageBreak/>
        <w:t>Chung Hyun (Pfizer)</w:t>
      </w:r>
    </w:p>
    <w:p w14:paraId="3C4E3F53" w14:textId="7D019FF6" w:rsidR="00403A5E" w:rsidRDefault="00403A5E" w:rsidP="00F4795B">
      <w:pPr>
        <w:rPr>
          <w:b/>
          <w:bCs/>
          <w:u w:val="single"/>
        </w:rPr>
      </w:pPr>
    </w:p>
    <w:p w14:paraId="42628D63" w14:textId="7A382F97" w:rsidR="00403A5E" w:rsidRDefault="00403A5E" w:rsidP="00F4795B">
      <w:r>
        <w:t>Dr. O’Connor welcomed everyone to the call and went over the agenda – review and discuss echocardiography and MRI Lean CRF modules.</w:t>
      </w:r>
    </w:p>
    <w:p w14:paraId="7BF27940" w14:textId="2022802B" w:rsidR="00403A5E" w:rsidRDefault="00403A5E" w:rsidP="00F4795B"/>
    <w:p w14:paraId="669BA518" w14:textId="5215FE60" w:rsidR="00403A5E" w:rsidRDefault="00403A5E" w:rsidP="00403A5E">
      <w:pPr>
        <w:pStyle w:val="ListParagraph"/>
        <w:numPr>
          <w:ilvl w:val="0"/>
          <w:numId w:val="7"/>
        </w:numPr>
      </w:pPr>
      <w:r>
        <w:t>Echocardiography Module</w:t>
      </w:r>
    </w:p>
    <w:p w14:paraId="58D6FF57" w14:textId="1C8EF6FD" w:rsidR="00AA348F" w:rsidRDefault="00403A5E" w:rsidP="00403A5E">
      <w:r>
        <w:t xml:space="preserve">Ankeet gave an overview of the development of the module. The group discussed and </w:t>
      </w:r>
      <w:r w:rsidR="00AA348F">
        <w:t>agreed</w:t>
      </w:r>
      <w:r>
        <w:t xml:space="preserve"> that this module was asking more of sites</w:t>
      </w:r>
      <w:r w:rsidR="00AA348F">
        <w:t xml:space="preserve"> than </w:t>
      </w:r>
      <w:r w:rsidR="00AF0547">
        <w:t>usual since core labs are typically used and collect the data</w:t>
      </w:r>
      <w:r>
        <w:t xml:space="preserve">. </w:t>
      </w:r>
      <w:r w:rsidR="00AA348F">
        <w:t>The purpose of the modules was</w:t>
      </w:r>
      <w:r w:rsidR="00AF0547">
        <w:t xml:space="preserve"> reiterated – the lean CRF and modules are</w:t>
      </w:r>
      <w:r w:rsidR="00AA348F">
        <w:t xml:space="preserve"> a guidance to avoid </w:t>
      </w:r>
      <w:r w:rsidR="00AF0547">
        <w:t xml:space="preserve">excess collection and standardization of </w:t>
      </w:r>
      <w:r w:rsidR="00AA348F">
        <w:t xml:space="preserve">data </w:t>
      </w:r>
      <w:r w:rsidR="00AF0547">
        <w:t>collection</w:t>
      </w:r>
      <w:r w:rsidR="00AA348F">
        <w:t>.</w:t>
      </w:r>
      <w:r w:rsidR="00AF0547">
        <w:t xml:space="preserve"> Nonetheless, sponsors are encouraged to meet with FDA for specific trials and development programs. </w:t>
      </w:r>
    </w:p>
    <w:p w14:paraId="0967DCA6" w14:textId="2D268AA5" w:rsidR="00AA348F" w:rsidRDefault="00AA348F" w:rsidP="00403A5E">
      <w:r>
        <w:t xml:space="preserve">The group agreed that a menu approach would be best for this module. </w:t>
      </w:r>
      <w:r w:rsidR="00AF0547">
        <w:t xml:space="preserve">Elements were discussed for edits. </w:t>
      </w:r>
    </w:p>
    <w:p w14:paraId="06E04C15" w14:textId="65D36C56" w:rsidR="00AA348F" w:rsidRDefault="00AA348F" w:rsidP="00403A5E"/>
    <w:p w14:paraId="7AF00D9C" w14:textId="571964EA" w:rsidR="00AA348F" w:rsidRDefault="00D40257" w:rsidP="00403A5E">
      <w:r>
        <w:t>Action Item</w:t>
      </w:r>
      <w:r w:rsidR="00B5024F">
        <w:t>s</w:t>
      </w:r>
      <w:r>
        <w:t>:</w:t>
      </w:r>
    </w:p>
    <w:p w14:paraId="23FE36AE" w14:textId="04413E8D" w:rsidR="00D40257" w:rsidRDefault="00D40257" w:rsidP="00D40257">
      <w:pPr>
        <w:pStyle w:val="ListParagraph"/>
        <w:numPr>
          <w:ilvl w:val="0"/>
          <w:numId w:val="8"/>
        </w:numPr>
      </w:pPr>
      <w:r>
        <w:t>Ankeet to update module based on suggestions. (Complete</w:t>
      </w:r>
      <w:r w:rsidR="00E80932">
        <w:t>d</w:t>
      </w:r>
      <w:r>
        <w:t xml:space="preserve"> attached.)</w:t>
      </w:r>
    </w:p>
    <w:p w14:paraId="19BB5D38" w14:textId="2A4E6D5A" w:rsidR="00D40257" w:rsidRDefault="00D40257" w:rsidP="00D40257">
      <w:pPr>
        <w:pStyle w:val="ListParagraph"/>
        <w:numPr>
          <w:ilvl w:val="0"/>
          <w:numId w:val="8"/>
        </w:numPr>
      </w:pPr>
      <w:r>
        <w:t>Heather to distribute and post to HFC website once finalized</w:t>
      </w:r>
    </w:p>
    <w:p w14:paraId="1DC5E173" w14:textId="21B97F76" w:rsidR="00D40257" w:rsidRDefault="00D40257" w:rsidP="00D40257"/>
    <w:p w14:paraId="645B86FD" w14:textId="5B0C4FE0" w:rsidR="00D40257" w:rsidRDefault="00D40257" w:rsidP="00D40257">
      <w:pPr>
        <w:pStyle w:val="ListParagraph"/>
        <w:numPr>
          <w:ilvl w:val="0"/>
          <w:numId w:val="7"/>
        </w:numPr>
      </w:pPr>
      <w:r>
        <w:t>MRI Module</w:t>
      </w:r>
    </w:p>
    <w:p w14:paraId="02611BAC" w14:textId="7A0A7779" w:rsidR="00D40257" w:rsidRDefault="00AF0547" w:rsidP="00D40257">
      <w:r>
        <w:t>Ankeet</w:t>
      </w:r>
      <w:r w:rsidR="00D40257">
        <w:t xml:space="preserve"> walked group through the MRI module. The group agreed this module should be a menu option as well </w:t>
      </w:r>
      <w:r>
        <w:t xml:space="preserve">and provided specific suggestions to Ankeet. </w:t>
      </w:r>
    </w:p>
    <w:p w14:paraId="0F9F29F4" w14:textId="68192F1C" w:rsidR="00D40257" w:rsidRDefault="00D40257" w:rsidP="00D40257"/>
    <w:p w14:paraId="29312B3A" w14:textId="4669BDB5" w:rsidR="00D40257" w:rsidRDefault="00D40257" w:rsidP="00D40257">
      <w:r>
        <w:t>Action Items:</w:t>
      </w:r>
    </w:p>
    <w:p w14:paraId="7DC2A7B3" w14:textId="56095D05" w:rsidR="00D40257" w:rsidRDefault="00D40257" w:rsidP="00D40257">
      <w:pPr>
        <w:pStyle w:val="ListParagraph"/>
        <w:numPr>
          <w:ilvl w:val="0"/>
          <w:numId w:val="8"/>
        </w:numPr>
      </w:pPr>
      <w:r>
        <w:t>Ankeet to update module based on suggestions. (Complete</w:t>
      </w:r>
      <w:r w:rsidR="00E80932">
        <w:t>d</w:t>
      </w:r>
      <w:r>
        <w:t xml:space="preserve"> attached.)</w:t>
      </w:r>
    </w:p>
    <w:p w14:paraId="2FA874DD" w14:textId="2614ECD8" w:rsidR="00D40257" w:rsidRDefault="00D40257" w:rsidP="00D40257">
      <w:pPr>
        <w:pStyle w:val="ListParagraph"/>
        <w:numPr>
          <w:ilvl w:val="0"/>
          <w:numId w:val="8"/>
        </w:numPr>
      </w:pPr>
      <w:r>
        <w:t>Heather to distribute and post to HFC website once finalized</w:t>
      </w:r>
    </w:p>
    <w:p w14:paraId="0BCED2AB" w14:textId="7B2F0E9C" w:rsidR="00D40257" w:rsidRDefault="00D40257" w:rsidP="00D40257"/>
    <w:p w14:paraId="5750656A" w14:textId="204AB33B" w:rsidR="00D40257" w:rsidRDefault="00D40257" w:rsidP="00D40257">
      <w:pPr>
        <w:pStyle w:val="ListParagraph"/>
        <w:numPr>
          <w:ilvl w:val="0"/>
          <w:numId w:val="7"/>
        </w:numPr>
      </w:pPr>
      <w:r>
        <w:t>Other</w:t>
      </w:r>
    </w:p>
    <w:p w14:paraId="6CCAAA09" w14:textId="66CF7445" w:rsidR="00D40257" w:rsidRDefault="00D40257" w:rsidP="00D40257">
      <w:r>
        <w:t xml:space="preserve">Heather reported that Amrut’s modules – hemodynamics and short-term MCS would be reviewed in Q4. This will close out Phase I and II of the Lean CRF. </w:t>
      </w:r>
    </w:p>
    <w:p w14:paraId="29DEA194" w14:textId="5CE985BA" w:rsidR="00D40257" w:rsidRDefault="00D40257" w:rsidP="00D40257"/>
    <w:p w14:paraId="05BC1E0B" w14:textId="0642E616" w:rsidR="00D40257" w:rsidRDefault="00D40257" w:rsidP="00D40257">
      <w:r>
        <w:t>The group discussed the potential of relooking at the</w:t>
      </w:r>
      <w:r w:rsidR="00AF0547">
        <w:t xml:space="preserve"> original</w:t>
      </w:r>
      <w:r>
        <w:t xml:space="preserve"> Lean CRF with considerations </w:t>
      </w:r>
      <w:r w:rsidR="00126FDA">
        <w:t>of COVID.</w:t>
      </w:r>
    </w:p>
    <w:p w14:paraId="619F9089" w14:textId="77777777" w:rsidR="00D40257" w:rsidRPr="00403A5E" w:rsidRDefault="00D40257" w:rsidP="00D40257"/>
    <w:sectPr w:rsidR="00D40257" w:rsidRPr="0040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480"/>
    <w:multiLevelType w:val="hybridMultilevel"/>
    <w:tmpl w:val="593E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4AB9"/>
    <w:multiLevelType w:val="hybridMultilevel"/>
    <w:tmpl w:val="E2E2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3A2E"/>
    <w:multiLevelType w:val="hybridMultilevel"/>
    <w:tmpl w:val="AED23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374F6"/>
    <w:multiLevelType w:val="hybridMultilevel"/>
    <w:tmpl w:val="BDC2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26B6F"/>
    <w:multiLevelType w:val="hybridMultilevel"/>
    <w:tmpl w:val="C1902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1454D"/>
    <w:multiLevelType w:val="hybridMultilevel"/>
    <w:tmpl w:val="E9D4ECE4"/>
    <w:lvl w:ilvl="0" w:tplc="82B601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1A"/>
    <w:rsid w:val="00126FDA"/>
    <w:rsid w:val="00232C3F"/>
    <w:rsid w:val="00397E68"/>
    <w:rsid w:val="003C2117"/>
    <w:rsid w:val="003F4118"/>
    <w:rsid w:val="00403A5E"/>
    <w:rsid w:val="004674D0"/>
    <w:rsid w:val="00611B1A"/>
    <w:rsid w:val="00A66A3B"/>
    <w:rsid w:val="00AA348F"/>
    <w:rsid w:val="00AF0547"/>
    <w:rsid w:val="00B5024F"/>
    <w:rsid w:val="00D40257"/>
    <w:rsid w:val="00D42E2C"/>
    <w:rsid w:val="00DF6A34"/>
    <w:rsid w:val="00E80932"/>
    <w:rsid w:val="00F10059"/>
    <w:rsid w:val="00F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1B0"/>
  <w15:chartTrackingRefBased/>
  <w15:docId w15:val="{367646AB-87F6-4DCE-93E5-E73E301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B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B1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47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 Failure Collaboratory</dc:creator>
  <cp:keywords/>
  <dc:description/>
  <cp:lastModifiedBy>Matthew Dimond</cp:lastModifiedBy>
  <cp:revision>2</cp:revision>
  <dcterms:created xsi:type="dcterms:W3CDTF">2021-11-12T16:15:00Z</dcterms:created>
  <dcterms:modified xsi:type="dcterms:W3CDTF">2021-11-12T16:15:00Z</dcterms:modified>
</cp:coreProperties>
</file>